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EA" w:rsidRDefault="00F25BEA" w:rsidP="00F25BEA">
      <w:r>
        <w:t>HW 3-4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</w:t>
      </w:r>
    </w:p>
    <w:p w:rsidR="00F25BEA" w:rsidRDefault="00F25BEA" w:rsidP="00F25BEA">
      <w:r>
        <w:t>Simplifying Radicals</w:t>
      </w:r>
    </w:p>
    <w:p w:rsidR="00F25BEA" w:rsidRDefault="00F25BEA" w:rsidP="00F25BEA"/>
    <w:p w:rsidR="00F25BEA" w:rsidRDefault="00F25BEA" w:rsidP="00F25BEA">
      <w:r>
        <w:t xml:space="preserve">In </w:t>
      </w:r>
      <w:proofErr w:type="gramStart"/>
      <w:r>
        <w:t>Questions  1</w:t>
      </w:r>
      <w:proofErr w:type="gramEnd"/>
      <w:r>
        <w:t>-4, change to  simplified radical form.</w:t>
      </w:r>
    </w:p>
    <w:p w:rsidR="00F25BEA" w:rsidRDefault="00F25BEA" w:rsidP="00F25BEA"/>
    <w:p w:rsidR="00F25BEA" w:rsidRDefault="00F25BEA" w:rsidP="00F25BEA">
      <w:r>
        <w:t xml:space="preserve">1)                </w:t>
      </w:r>
      <w:r>
        <w:rPr>
          <w:noProof/>
        </w:rPr>
        <w:drawing>
          <wp:inline distT="0" distB="0" distL="0" distR="0" wp14:anchorId="177E013B" wp14:editId="5802031B">
            <wp:extent cx="514350" cy="34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_______________                                  2)               </w:t>
      </w:r>
      <w:r>
        <w:rPr>
          <w:noProof/>
        </w:rPr>
        <w:drawing>
          <wp:inline distT="0" distB="0" distL="0" distR="0" wp14:anchorId="603E185F" wp14:editId="4939CE20">
            <wp:extent cx="464004" cy="314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04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______________</w:t>
      </w:r>
    </w:p>
    <w:p w:rsidR="00F25BEA" w:rsidRDefault="00F25BEA" w:rsidP="00F25BEA"/>
    <w:p w:rsidR="00F25BEA" w:rsidRDefault="00F25BEA" w:rsidP="00F25BEA"/>
    <w:p w:rsidR="00F25BEA" w:rsidRDefault="00F25BEA" w:rsidP="00F25BEA"/>
    <w:p w:rsidR="00F25BEA" w:rsidRDefault="00F25BEA" w:rsidP="00F25BEA">
      <w:r>
        <w:t xml:space="preserve">3)                 </w:t>
      </w:r>
      <w:r>
        <w:rPr>
          <w:noProof/>
        </w:rPr>
        <w:drawing>
          <wp:inline distT="0" distB="0" distL="0" distR="0" wp14:anchorId="49A584C1" wp14:editId="6DE2C5DD">
            <wp:extent cx="527255" cy="37147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5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______________                                  4)                 </w:t>
      </w:r>
      <w:r>
        <w:rPr>
          <w:noProof/>
        </w:rPr>
        <w:drawing>
          <wp:inline distT="0" distB="0" distL="0" distR="0" wp14:anchorId="2FCDA2C0" wp14:editId="7EE97624">
            <wp:extent cx="615255" cy="371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______________</w:t>
      </w:r>
    </w:p>
    <w:p w:rsidR="00F25BEA" w:rsidRDefault="00F25BEA" w:rsidP="00F25BEA"/>
    <w:p w:rsidR="00F25BEA" w:rsidRDefault="00F25BEA" w:rsidP="00F25BEA"/>
    <w:p w:rsidR="00F25BEA" w:rsidRDefault="00F25BEA" w:rsidP="00F25BEA"/>
    <w:p w:rsidR="00F25BEA" w:rsidRDefault="00F25BEA" w:rsidP="00F25BEA"/>
    <w:p w:rsidR="00F25BEA" w:rsidRPr="00C40075" w:rsidRDefault="00F25BEA" w:rsidP="00F25BEA">
      <w:pPr>
        <w:autoSpaceDE w:val="0"/>
        <w:autoSpaceDN w:val="0"/>
        <w:adjustRightInd w:val="0"/>
        <w:spacing w:after="0" w:line="240" w:lineRule="auto"/>
        <w:rPr>
          <w:rFonts w:ascii="TTE287D498t00" w:hAnsi="TTE287D498t00" w:cs="TTE287D498t00"/>
          <w:sz w:val="24"/>
          <w:szCs w:val="24"/>
        </w:rPr>
      </w:pPr>
      <w:r>
        <w:rPr>
          <w:rFonts w:ascii="TTE287D498t00" w:hAnsi="TTE287D498t00" w:cs="TTE287D498t00"/>
          <w:sz w:val="24"/>
          <w:szCs w:val="24"/>
        </w:rPr>
        <w:t>5)</w:t>
      </w:r>
      <w:r>
        <w:rPr>
          <w:rFonts w:ascii="TTE287D498t00" w:hAnsi="TTE287D498t00" w:cs="TTE287D498t00"/>
          <w:sz w:val="24"/>
          <w:szCs w:val="24"/>
        </w:rPr>
        <w:tab/>
      </w:r>
      <w:r w:rsidRPr="00C40075">
        <w:rPr>
          <w:rFonts w:ascii="TTE287D498t00" w:hAnsi="TTE287D498t00" w:cs="TTE287D498t00"/>
          <w:sz w:val="24"/>
          <w:szCs w:val="24"/>
        </w:rPr>
        <w:t xml:space="preserve">A restaurant sells sandwiches and individual pizzas for lunch.  The people at one table buys 3 </w:t>
      </w:r>
      <w:r>
        <w:rPr>
          <w:rFonts w:ascii="TTE287D498t00" w:hAnsi="TTE287D498t00" w:cs="TTE287D498t00"/>
          <w:sz w:val="24"/>
          <w:szCs w:val="24"/>
        </w:rPr>
        <w:tab/>
      </w:r>
      <w:r w:rsidRPr="00C40075">
        <w:rPr>
          <w:rFonts w:ascii="TTE287D498t00" w:hAnsi="TTE287D498t00" w:cs="TTE287D498t00"/>
          <w:sz w:val="24"/>
          <w:szCs w:val="24"/>
        </w:rPr>
        <w:t xml:space="preserve">sandwiches and 1 pizza, and pay $17.50.  The people at another table buys 1 sandwiches and </w:t>
      </w:r>
      <w:r>
        <w:rPr>
          <w:rFonts w:ascii="TTE287D498t00" w:hAnsi="TTE287D498t00" w:cs="TTE287D498t00"/>
          <w:sz w:val="24"/>
          <w:szCs w:val="24"/>
        </w:rPr>
        <w:tab/>
      </w:r>
      <w:r w:rsidRPr="00C40075">
        <w:rPr>
          <w:rFonts w:ascii="TTE287D498t00" w:hAnsi="TTE287D498t00" w:cs="TTE287D498t00"/>
          <w:sz w:val="24"/>
          <w:szCs w:val="24"/>
        </w:rPr>
        <w:t>2 pizzas, and pay $12.50. What are the selling prices for sandwiches and pizzas?</w:t>
      </w:r>
    </w:p>
    <w:p w:rsidR="00F25BEA" w:rsidRPr="00C40075" w:rsidRDefault="00F25BEA" w:rsidP="00F25BEA">
      <w:pPr>
        <w:autoSpaceDE w:val="0"/>
        <w:autoSpaceDN w:val="0"/>
        <w:adjustRightInd w:val="0"/>
        <w:spacing w:after="0" w:line="240" w:lineRule="auto"/>
        <w:rPr>
          <w:rFonts w:ascii="TTE287D498t00" w:hAnsi="TTE287D498t00" w:cs="TTE287D498t00"/>
          <w:sz w:val="24"/>
          <w:szCs w:val="24"/>
        </w:rPr>
      </w:pPr>
    </w:p>
    <w:p w:rsidR="00F25BEA" w:rsidRPr="00C40075" w:rsidRDefault="00F25BEA" w:rsidP="00F25BE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40075">
        <w:rPr>
          <w:sz w:val="24"/>
          <w:szCs w:val="24"/>
        </w:rPr>
        <w:t>3s + 1p = 17.50</w:t>
      </w:r>
    </w:p>
    <w:p w:rsidR="00F25BEA" w:rsidRPr="00C40075" w:rsidRDefault="00F25BEA" w:rsidP="00F25BE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40075">
        <w:rPr>
          <w:sz w:val="24"/>
          <w:szCs w:val="24"/>
        </w:rPr>
        <w:t>1s + 2p = 12.50</w:t>
      </w:r>
    </w:p>
    <w:p w:rsidR="00F25BEA" w:rsidRPr="00C40075" w:rsidRDefault="00F25BEA" w:rsidP="00F25BEA">
      <w:pPr>
        <w:rPr>
          <w:sz w:val="24"/>
          <w:szCs w:val="24"/>
        </w:rPr>
      </w:pPr>
    </w:p>
    <w:p w:rsidR="00F25BEA" w:rsidRDefault="00F25BEA" w:rsidP="00F25BEA"/>
    <w:p w:rsidR="00F25BEA" w:rsidRDefault="00F25BEA" w:rsidP="00F25BEA"/>
    <w:p w:rsidR="00F25BEA" w:rsidRDefault="00F25BEA" w:rsidP="00F25BEA"/>
    <w:p w:rsidR="00F25BEA" w:rsidRDefault="00F25BEA" w:rsidP="00F25BEA">
      <w:r>
        <w:rPr>
          <w:noProof/>
        </w:rPr>
        <w:drawing>
          <wp:inline distT="0" distB="0" distL="0" distR="0" wp14:anchorId="5D662D7A" wp14:editId="33EB7877">
            <wp:extent cx="5553075" cy="1114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TE287D4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BEA"/>
    <w:rsid w:val="001561C2"/>
    <w:rsid w:val="00861DF1"/>
    <w:rsid w:val="00F2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2010-12-13T13:08:00Z</dcterms:created>
  <dcterms:modified xsi:type="dcterms:W3CDTF">2010-12-13T13:08:00Z</dcterms:modified>
</cp:coreProperties>
</file>